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610C79F9" w14:textId="77777777" w:rsidR="003C7D4D" w:rsidRPr="003C7D4D" w:rsidRDefault="00956CAF" w:rsidP="003C7D4D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3C7D4D" w:rsidRPr="003C7D4D">
        <w:rPr>
          <w:rFonts w:ascii="Arial Narrow" w:hAnsi="Arial Narrow"/>
          <w:b/>
          <w:sz w:val="24"/>
          <w:szCs w:val="24"/>
        </w:rPr>
        <w:t xml:space="preserve">Odborná kvalifikácia pre osoby zodpovedné za colné záležitosti </w:t>
      </w:r>
    </w:p>
    <w:p w14:paraId="059EA17D" w14:textId="72223E87" w:rsidR="003C7D4D" w:rsidRPr="003C7D4D" w:rsidRDefault="003C7D4D" w:rsidP="004C55E7">
      <w:pPr>
        <w:spacing w:line="360" w:lineRule="auto"/>
        <w:ind w:firstLine="708"/>
        <w:rPr>
          <w:rFonts w:ascii="Arial Narrow" w:hAnsi="Arial Narrow"/>
          <w:b/>
          <w:sz w:val="18"/>
          <w:szCs w:val="18"/>
        </w:rPr>
      </w:pPr>
      <w:r w:rsidRPr="003C7D4D">
        <w:rPr>
          <w:rFonts w:ascii="Arial Narrow" w:hAnsi="Arial Narrow"/>
          <w:b/>
          <w:sz w:val="18"/>
          <w:szCs w:val="18"/>
        </w:rPr>
        <w:t xml:space="preserve">podľa § 87b ods. 1 zákona č. 199/2004 Z. z. </w:t>
      </w:r>
      <w:r w:rsidR="007121EB" w:rsidRPr="007121EB">
        <w:rPr>
          <w:rFonts w:ascii="Arial Narrow" w:hAnsi="Arial Narrow"/>
          <w:b/>
          <w:sz w:val="18"/>
          <w:szCs w:val="18"/>
        </w:rPr>
        <w:t>Colný zákon a o zmene a doplnení niektorých zákonov</w:t>
      </w:r>
    </w:p>
    <w:p w14:paraId="494B1AB0" w14:textId="210E96B8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4C55E7">
        <w:rPr>
          <w:rFonts w:ascii="Arial Narrow" w:hAnsi="Arial Narrow"/>
          <w:b/>
          <w:sz w:val="24"/>
          <w:szCs w:val="24"/>
        </w:rPr>
        <w:t>1</w:t>
      </w:r>
      <w:r w:rsidR="009B777B">
        <w:rPr>
          <w:rFonts w:ascii="Arial Narrow" w:hAnsi="Arial Narrow"/>
          <w:b/>
          <w:sz w:val="24"/>
          <w:szCs w:val="24"/>
        </w:rPr>
        <w:t>8</w:t>
      </w:r>
      <w:r w:rsidR="00342F6F" w:rsidRPr="003C7D4D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7121EB">
        <w:rPr>
          <w:rFonts w:ascii="Arial Narrow" w:hAnsi="Arial Narrow"/>
          <w:b/>
          <w:sz w:val="24"/>
          <w:szCs w:val="24"/>
        </w:rPr>
        <w:t>9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3C7D4D">
        <w:rPr>
          <w:rFonts w:ascii="Arial Narrow" w:hAnsi="Arial Narrow"/>
          <w:b/>
          <w:sz w:val="24"/>
          <w:szCs w:val="24"/>
        </w:rPr>
        <w:t>-</w:t>
      </w:r>
      <w:r w:rsidR="00FD43A2">
        <w:rPr>
          <w:rFonts w:ascii="Arial Narrow" w:hAnsi="Arial Narrow"/>
          <w:b/>
          <w:sz w:val="24"/>
          <w:szCs w:val="24"/>
        </w:rPr>
        <w:t>1</w:t>
      </w:r>
      <w:r w:rsidR="009B777B">
        <w:rPr>
          <w:rFonts w:ascii="Arial Narrow" w:hAnsi="Arial Narrow"/>
          <w:b/>
          <w:sz w:val="24"/>
          <w:szCs w:val="24"/>
        </w:rPr>
        <w:t>2</w:t>
      </w:r>
      <w:r w:rsidR="003C7D4D">
        <w:rPr>
          <w:rFonts w:ascii="Arial Narrow" w:hAnsi="Arial Narrow"/>
          <w:b/>
          <w:sz w:val="24"/>
          <w:szCs w:val="24"/>
        </w:rPr>
        <w:t>.</w:t>
      </w:r>
      <w:r w:rsidR="007121EB">
        <w:rPr>
          <w:rFonts w:ascii="Arial Narrow" w:hAnsi="Arial Narrow"/>
          <w:b/>
          <w:sz w:val="24"/>
          <w:szCs w:val="24"/>
        </w:rPr>
        <w:t>1</w:t>
      </w:r>
      <w:r w:rsidR="003C7D4D">
        <w:rPr>
          <w:rFonts w:ascii="Arial Narrow" w:hAnsi="Arial Narrow"/>
          <w:b/>
          <w:sz w:val="24"/>
          <w:szCs w:val="24"/>
        </w:rPr>
        <w:t>0.</w:t>
      </w:r>
      <w:r w:rsidR="00342F6F" w:rsidRPr="00AF4F8C">
        <w:rPr>
          <w:rFonts w:ascii="Arial Narrow" w:hAnsi="Arial Narrow"/>
          <w:b/>
          <w:sz w:val="24"/>
          <w:szCs w:val="24"/>
        </w:rPr>
        <w:t>20</w:t>
      </w:r>
      <w:r w:rsidR="00FD43A2">
        <w:rPr>
          <w:rFonts w:ascii="Arial Narrow" w:hAnsi="Arial Narrow"/>
          <w:b/>
          <w:sz w:val="24"/>
          <w:szCs w:val="24"/>
        </w:rPr>
        <w:t>2</w:t>
      </w:r>
      <w:r w:rsidR="009B777B">
        <w:rPr>
          <w:rFonts w:ascii="Arial Narrow" w:hAnsi="Arial Narrow"/>
          <w:b/>
          <w:sz w:val="24"/>
          <w:szCs w:val="24"/>
        </w:rPr>
        <w:t>3</w:t>
      </w:r>
      <w:bookmarkStart w:id="0" w:name="_GoBack"/>
      <w:bookmarkEnd w:id="0"/>
    </w:p>
    <w:p w14:paraId="14D5C22F" w14:textId="4CF55202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 xml:space="preserve">Akadémia FS, Trnavská cesta 100, </w:t>
      </w:r>
      <w:r w:rsidR="004C55E7">
        <w:rPr>
          <w:rFonts w:ascii="Arial Narrow" w:hAnsi="Arial Narrow"/>
          <w:b/>
          <w:sz w:val="24"/>
          <w:szCs w:val="24"/>
        </w:rPr>
        <w:t xml:space="preserve">821 01 </w:t>
      </w:r>
      <w:r w:rsidR="00342F6F" w:rsidRPr="00AF4F8C">
        <w:rPr>
          <w:rFonts w:ascii="Arial Narrow" w:hAnsi="Arial Narrow"/>
          <w:b/>
          <w:sz w:val="24"/>
          <w:szCs w:val="24"/>
        </w:rPr>
        <w:t>Bratislava</w:t>
      </w:r>
    </w:p>
    <w:p w14:paraId="6EF7B04C" w14:textId="024BE054" w:rsidR="00956CAF" w:rsidRPr="00956CAF" w:rsidRDefault="00956CAF" w:rsidP="00FD0F49">
      <w:pPr>
        <w:spacing w:before="24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7F771923" w14:textId="1EAF9F55" w:rsidR="004D2858" w:rsidRDefault="004D2858" w:rsidP="00FD0F49">
      <w:pPr>
        <w:spacing w:before="240"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1E7EFEF8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0908279F" w14:textId="1CB02B64" w:rsidR="004C55E7" w:rsidRDefault="004C55E7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4C55E7">
        <w:rPr>
          <w:rFonts w:ascii="Arial Narrow" w:hAnsi="Arial Narrow"/>
          <w:sz w:val="24"/>
          <w:szCs w:val="24"/>
        </w:rPr>
        <w:t>Adresa pre doručenie faktúry (pokiaľ je iná ako adresa sídla):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 w:rsidP="00FD0F49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7CCE9" w14:textId="77777777" w:rsidR="00642DF2" w:rsidRDefault="00642DF2" w:rsidP="0042514D">
      <w:r>
        <w:separator/>
      </w:r>
    </w:p>
  </w:endnote>
  <w:endnote w:type="continuationSeparator" w:id="0">
    <w:p w14:paraId="2964529E" w14:textId="77777777" w:rsidR="00642DF2" w:rsidRDefault="00642DF2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CB60A" w14:textId="77777777" w:rsidR="00642DF2" w:rsidRDefault="00642DF2" w:rsidP="0042514D">
      <w:r>
        <w:separator/>
      </w:r>
    </w:p>
  </w:footnote>
  <w:footnote w:type="continuationSeparator" w:id="0">
    <w:p w14:paraId="783DE1F4" w14:textId="77777777" w:rsidR="00642DF2" w:rsidRDefault="00642DF2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124704"/>
    <w:rsid w:val="001517E7"/>
    <w:rsid w:val="001665BB"/>
    <w:rsid w:val="00250E9C"/>
    <w:rsid w:val="002516E2"/>
    <w:rsid w:val="002872DD"/>
    <w:rsid w:val="00290536"/>
    <w:rsid w:val="002C5228"/>
    <w:rsid w:val="002E77C7"/>
    <w:rsid w:val="003026A8"/>
    <w:rsid w:val="00342F6F"/>
    <w:rsid w:val="003A53C5"/>
    <w:rsid w:val="003C7D4D"/>
    <w:rsid w:val="003D03AA"/>
    <w:rsid w:val="003E3A4B"/>
    <w:rsid w:val="0042514D"/>
    <w:rsid w:val="00450E51"/>
    <w:rsid w:val="00461EDB"/>
    <w:rsid w:val="004C55E7"/>
    <w:rsid w:val="004D2858"/>
    <w:rsid w:val="00500FF5"/>
    <w:rsid w:val="00586A76"/>
    <w:rsid w:val="005A1ED2"/>
    <w:rsid w:val="00642DF2"/>
    <w:rsid w:val="006A340D"/>
    <w:rsid w:val="006C5688"/>
    <w:rsid w:val="006F2909"/>
    <w:rsid w:val="006F65CF"/>
    <w:rsid w:val="007121EB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B777B"/>
    <w:rsid w:val="009C42D9"/>
    <w:rsid w:val="009D77DE"/>
    <w:rsid w:val="009F1F96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D0F49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kpt.</cp:lastModifiedBy>
  <cp:revision>8</cp:revision>
  <cp:lastPrinted>2017-12-13T09:56:00Z</cp:lastPrinted>
  <dcterms:created xsi:type="dcterms:W3CDTF">2019-12-09T10:23:00Z</dcterms:created>
  <dcterms:modified xsi:type="dcterms:W3CDTF">2023-06-06T06:02:00Z</dcterms:modified>
</cp:coreProperties>
</file>