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CCC" w:rsidRDefault="004F1A0A" w:rsidP="007F4CCC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Ročné zúčtovanie preddavkov na daň z príjmov zo závislej činnosti za rok</w:t>
      </w:r>
      <w:r w:rsidR="00A51EC2">
        <w:rPr>
          <w:rFonts w:ascii="Arial Narrow" w:hAnsi="Arial Narrow"/>
          <w:b/>
          <w:sz w:val="24"/>
          <w:szCs w:val="24"/>
          <w:u w:val="single"/>
        </w:rPr>
        <w:t xml:space="preserve"> 2024</w:t>
      </w:r>
      <w:r>
        <w:rPr>
          <w:rFonts w:ascii="Arial Narrow" w:hAnsi="Arial Narrow"/>
          <w:b/>
          <w:sz w:val="24"/>
          <w:szCs w:val="24"/>
          <w:u w:val="single"/>
        </w:rPr>
        <w:t xml:space="preserve"> </w:t>
      </w:r>
    </w:p>
    <w:p w:rsidR="008D07C7" w:rsidRPr="007F4CCC" w:rsidRDefault="008D07C7" w:rsidP="007F4CCC">
      <w:pPr>
        <w:spacing w:after="0"/>
        <w:jc w:val="center"/>
        <w:rPr>
          <w:rFonts w:ascii="Arial Narrow" w:hAnsi="Arial Narrow"/>
          <w:b/>
          <w:highlight w:val="yellow"/>
          <w:u w:val="single"/>
        </w:rPr>
      </w:pPr>
    </w:p>
    <w:p w:rsidR="003F6039" w:rsidRPr="00D0604F" w:rsidRDefault="003F6039" w:rsidP="00BC0355">
      <w:pPr>
        <w:spacing w:after="0"/>
        <w:rPr>
          <w:rFonts w:ascii="Arial Narrow" w:hAnsi="Arial Narrow"/>
        </w:rPr>
      </w:pPr>
      <w:r w:rsidRPr="00D0604F">
        <w:rPr>
          <w:rFonts w:ascii="Arial Narrow" w:hAnsi="Arial Narrow"/>
        </w:rPr>
        <w:t>Dĺžka</w:t>
      </w:r>
      <w:r w:rsidR="00DD1B6F">
        <w:rPr>
          <w:rFonts w:ascii="Arial Narrow" w:hAnsi="Arial Narrow"/>
        </w:rPr>
        <w:t xml:space="preserve"> školenia,</w:t>
      </w:r>
      <w:r w:rsidR="00F15DDE" w:rsidRPr="00D0604F">
        <w:rPr>
          <w:rFonts w:ascii="Arial Narrow" w:hAnsi="Arial Narrow"/>
        </w:rPr>
        <w:t xml:space="preserve"> </w:t>
      </w:r>
      <w:r w:rsidRPr="00D0604F">
        <w:rPr>
          <w:rFonts w:ascii="Arial Narrow" w:hAnsi="Arial Narrow"/>
        </w:rPr>
        <w:t>termín</w:t>
      </w:r>
      <w:r w:rsidR="00F15DDE" w:rsidRPr="00D0604F">
        <w:rPr>
          <w:rFonts w:ascii="Arial Narrow" w:hAnsi="Arial Narrow"/>
        </w:rPr>
        <w:t xml:space="preserve"> a miest</w:t>
      </w:r>
      <w:r w:rsidR="007F4CCC">
        <w:rPr>
          <w:rFonts w:ascii="Arial Narrow" w:hAnsi="Arial Narrow"/>
        </w:rPr>
        <w:t>o</w:t>
      </w:r>
      <w:r w:rsidR="00F15DDE" w:rsidRPr="00D0604F">
        <w:rPr>
          <w:rFonts w:ascii="Arial Narrow" w:hAnsi="Arial Narrow"/>
        </w:rPr>
        <w:t xml:space="preserve"> </w:t>
      </w:r>
      <w:r w:rsidR="007F4CCC">
        <w:rPr>
          <w:rFonts w:ascii="Arial Narrow" w:hAnsi="Arial Narrow"/>
        </w:rPr>
        <w:t xml:space="preserve">konania </w:t>
      </w:r>
      <w:r w:rsidR="00F15DDE" w:rsidRPr="00D0604F">
        <w:rPr>
          <w:rFonts w:ascii="Arial Narrow" w:hAnsi="Arial Narrow"/>
        </w:rPr>
        <w:t>školenia</w:t>
      </w:r>
      <w:r w:rsidRPr="00D0604F">
        <w:rPr>
          <w:rFonts w:ascii="Arial Narrow" w:hAnsi="Arial Narrow"/>
        </w:rPr>
        <w:t xml:space="preserve">: </w:t>
      </w:r>
      <w:r w:rsidR="004F1A0A">
        <w:rPr>
          <w:rFonts w:ascii="Arial Narrow" w:hAnsi="Arial Narrow"/>
        </w:rPr>
        <w:t>5</w:t>
      </w:r>
      <w:r w:rsidR="00F15DDE" w:rsidRPr="00D0604F">
        <w:rPr>
          <w:rFonts w:ascii="Arial Narrow" w:hAnsi="Arial Narrow"/>
        </w:rPr>
        <w:t xml:space="preserve"> hod</w:t>
      </w:r>
      <w:r w:rsidR="00334370">
        <w:rPr>
          <w:rFonts w:ascii="Arial Narrow" w:hAnsi="Arial Narrow"/>
        </w:rPr>
        <w:t>ín</w:t>
      </w:r>
    </w:p>
    <w:p w:rsidR="00624FEF" w:rsidRPr="001B1052" w:rsidRDefault="00D0604F" w:rsidP="00BC0355">
      <w:pPr>
        <w:spacing w:after="0"/>
        <w:rPr>
          <w:rFonts w:ascii="Arial Narrow" w:hAnsi="Arial Narrow"/>
          <w:b/>
        </w:rPr>
      </w:pPr>
      <w:r w:rsidRPr="001B1052">
        <w:rPr>
          <w:rFonts w:ascii="Arial Narrow" w:hAnsi="Arial Narrow"/>
          <w:b/>
        </w:rPr>
        <w:t>Bratislava</w:t>
      </w:r>
      <w:r w:rsidR="00805135" w:rsidRPr="001B1052">
        <w:rPr>
          <w:rFonts w:ascii="Arial Narrow" w:hAnsi="Arial Narrow"/>
          <w:b/>
        </w:rPr>
        <w:t xml:space="preserve">, </w:t>
      </w:r>
      <w:r w:rsidR="001A7071" w:rsidRPr="001B1052">
        <w:rPr>
          <w:rFonts w:ascii="Arial Narrow" w:hAnsi="Arial Narrow"/>
          <w:b/>
        </w:rPr>
        <w:t xml:space="preserve">Akadémia FS, Trnavská cesta 100, Bratislava </w:t>
      </w:r>
      <w:r w:rsidR="006911F3" w:rsidRPr="001B1052">
        <w:rPr>
          <w:rFonts w:ascii="Arial Narrow" w:hAnsi="Arial Narrow"/>
          <w:b/>
        </w:rPr>
        <w:t>–</w:t>
      </w:r>
      <w:r w:rsidR="00F15DDE" w:rsidRPr="001B1052">
        <w:rPr>
          <w:rFonts w:ascii="Arial Narrow" w:hAnsi="Arial Narrow"/>
          <w:b/>
        </w:rPr>
        <w:t xml:space="preserve"> </w:t>
      </w:r>
      <w:r w:rsidR="003A4BD5" w:rsidRPr="001B1052">
        <w:rPr>
          <w:rFonts w:ascii="Arial Narrow" w:hAnsi="Arial Narrow"/>
          <w:b/>
        </w:rPr>
        <w:t>3</w:t>
      </w:r>
      <w:r w:rsidR="001B1052" w:rsidRPr="001B1052">
        <w:rPr>
          <w:rFonts w:ascii="Arial Narrow" w:hAnsi="Arial Narrow"/>
          <w:b/>
        </w:rPr>
        <w:t>1</w:t>
      </w:r>
      <w:r w:rsidR="003A4BD5" w:rsidRPr="001B1052">
        <w:rPr>
          <w:rFonts w:ascii="Arial Narrow" w:hAnsi="Arial Narrow"/>
          <w:b/>
        </w:rPr>
        <w:t>.</w:t>
      </w:r>
      <w:r w:rsidR="00145B1D" w:rsidRPr="001B1052">
        <w:rPr>
          <w:rFonts w:ascii="Arial Narrow" w:hAnsi="Arial Narrow"/>
          <w:b/>
        </w:rPr>
        <w:t>01</w:t>
      </w:r>
      <w:r w:rsidR="003A4BD5" w:rsidRPr="001B1052">
        <w:rPr>
          <w:rFonts w:ascii="Arial Narrow" w:hAnsi="Arial Narrow"/>
          <w:b/>
        </w:rPr>
        <w:t>.202</w:t>
      </w:r>
      <w:r w:rsidR="001B1052" w:rsidRPr="001B1052">
        <w:rPr>
          <w:rFonts w:ascii="Arial Narrow" w:hAnsi="Arial Narrow"/>
          <w:b/>
        </w:rPr>
        <w:t>5</w:t>
      </w:r>
    </w:p>
    <w:p w:rsidR="006911F3" w:rsidRPr="00D0604F" w:rsidRDefault="006911F3" w:rsidP="00BC0355">
      <w:pPr>
        <w:spacing w:after="0"/>
        <w:rPr>
          <w:rFonts w:ascii="Arial Narrow" w:hAnsi="Arial Narrow"/>
          <w:highlight w:val="yellow"/>
        </w:rPr>
      </w:pPr>
    </w:p>
    <w:p w:rsidR="0067748C" w:rsidRPr="00E95A22" w:rsidRDefault="00B31030" w:rsidP="00BC0355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Š</w:t>
      </w:r>
      <w:r w:rsidR="0067748C" w:rsidRPr="00E95A22">
        <w:rPr>
          <w:rFonts w:ascii="Arial Narrow" w:hAnsi="Arial Narrow"/>
        </w:rPr>
        <w:t>koleni</w:t>
      </w:r>
      <w:r>
        <w:rPr>
          <w:rFonts w:ascii="Arial Narrow" w:hAnsi="Arial Narrow"/>
        </w:rPr>
        <w:t>e</w:t>
      </w:r>
      <w:r w:rsidR="0067748C" w:rsidRPr="00E95A22">
        <w:rPr>
          <w:rFonts w:ascii="Arial Narrow" w:hAnsi="Arial Narrow"/>
        </w:rPr>
        <w:t xml:space="preserve"> začína o</w:t>
      </w:r>
      <w:r>
        <w:rPr>
          <w:rFonts w:ascii="Arial Narrow" w:hAnsi="Arial Narrow"/>
        </w:rPr>
        <w:t> </w:t>
      </w:r>
      <w:r w:rsidR="001F3DD6">
        <w:rPr>
          <w:rFonts w:ascii="Arial Narrow" w:hAnsi="Arial Narrow"/>
        </w:rPr>
        <w:t>9</w:t>
      </w:r>
      <w:r>
        <w:rPr>
          <w:rFonts w:ascii="Arial Narrow" w:hAnsi="Arial Narrow"/>
        </w:rPr>
        <w:t>:</w:t>
      </w:r>
      <w:r w:rsidR="0067748C" w:rsidRPr="00E95A22">
        <w:rPr>
          <w:rFonts w:ascii="Arial Narrow" w:hAnsi="Arial Narrow"/>
        </w:rPr>
        <w:t xml:space="preserve">00 hod. </w:t>
      </w:r>
    </w:p>
    <w:p w:rsidR="003F6039" w:rsidRPr="00E95A22" w:rsidRDefault="003F6039" w:rsidP="00BC0355">
      <w:pPr>
        <w:spacing w:after="0"/>
        <w:rPr>
          <w:rFonts w:ascii="Arial Narrow" w:hAnsi="Arial Narrow"/>
        </w:rPr>
      </w:pPr>
      <w:r w:rsidRPr="00346C32">
        <w:rPr>
          <w:rFonts w:ascii="Arial Narrow" w:hAnsi="Arial Narrow"/>
        </w:rPr>
        <w:t xml:space="preserve">Cena za školenie: </w:t>
      </w:r>
      <w:r w:rsidR="001F3DD6" w:rsidRPr="00346C32">
        <w:rPr>
          <w:rFonts w:ascii="Arial Narrow" w:hAnsi="Arial Narrow"/>
        </w:rPr>
        <w:t xml:space="preserve">  </w:t>
      </w:r>
      <w:r w:rsidR="00DD1B6F">
        <w:rPr>
          <w:rFonts w:ascii="Arial Narrow" w:hAnsi="Arial Narrow"/>
        </w:rPr>
        <w:t>4</w:t>
      </w:r>
      <w:r w:rsidR="00810CC9">
        <w:rPr>
          <w:rFonts w:ascii="Arial Narrow" w:hAnsi="Arial Narrow"/>
        </w:rPr>
        <w:t>0</w:t>
      </w:r>
      <w:r w:rsidR="007443A3" w:rsidRPr="00346C32">
        <w:rPr>
          <w:rFonts w:ascii="Arial Narrow" w:hAnsi="Arial Narrow"/>
        </w:rPr>
        <w:t>,-</w:t>
      </w:r>
      <w:r w:rsidR="001A175B" w:rsidRPr="00346C32">
        <w:rPr>
          <w:rFonts w:ascii="Arial Narrow" w:hAnsi="Arial Narrow"/>
        </w:rPr>
        <w:t xml:space="preserve"> </w:t>
      </w:r>
      <w:r w:rsidRPr="00346C32">
        <w:rPr>
          <w:rFonts w:ascii="Arial Narrow" w:hAnsi="Arial Narrow"/>
        </w:rPr>
        <w:t xml:space="preserve">€ </w:t>
      </w:r>
      <w:r w:rsidR="00B31030" w:rsidRPr="00346C32">
        <w:rPr>
          <w:rFonts w:ascii="Arial Narrow" w:hAnsi="Arial Narrow"/>
        </w:rPr>
        <w:t>/ osoba</w:t>
      </w:r>
    </w:p>
    <w:p w:rsidR="003F6039" w:rsidRDefault="003F6039" w:rsidP="00BC0355">
      <w:pPr>
        <w:spacing w:after="0"/>
        <w:rPr>
          <w:rFonts w:ascii="Arial Narrow" w:hAnsi="Arial Narrow"/>
        </w:rPr>
      </w:pPr>
      <w:r w:rsidRPr="00E95A22">
        <w:rPr>
          <w:rFonts w:ascii="Arial Narrow" w:hAnsi="Arial Narrow"/>
        </w:rPr>
        <w:t xml:space="preserve">Termín na zasielanie prihlášok je najneskôr </w:t>
      </w:r>
      <w:r w:rsidR="00BC0355" w:rsidRPr="00E95A22">
        <w:rPr>
          <w:rFonts w:ascii="Arial Narrow" w:hAnsi="Arial Narrow"/>
        </w:rPr>
        <w:t xml:space="preserve">týždeň pred </w:t>
      </w:r>
      <w:r w:rsidR="003634A6">
        <w:rPr>
          <w:rFonts w:ascii="Arial Narrow" w:hAnsi="Arial Narrow"/>
        </w:rPr>
        <w:t>konaním školenia</w:t>
      </w:r>
      <w:r w:rsidR="00B31030">
        <w:rPr>
          <w:rFonts w:ascii="Arial Narrow" w:hAnsi="Arial Narrow"/>
        </w:rPr>
        <w:t xml:space="preserve"> </w:t>
      </w:r>
    </w:p>
    <w:p w:rsidR="00D67E16" w:rsidRDefault="00D67E16" w:rsidP="00165D99">
      <w:pPr>
        <w:spacing w:after="0"/>
        <w:jc w:val="both"/>
        <w:rPr>
          <w:rFonts w:ascii="Arial Narrow" w:hAnsi="Arial Narrow"/>
        </w:rPr>
      </w:pPr>
      <w:r w:rsidRPr="00D67E16">
        <w:rPr>
          <w:rFonts w:ascii="Arial Narrow" w:hAnsi="Arial Narrow"/>
        </w:rPr>
        <w:t xml:space="preserve">Ubytovanie a strava nie sú zabezpečené. </w:t>
      </w:r>
      <w:bookmarkStart w:id="0" w:name="_GoBack"/>
      <w:bookmarkEnd w:id="0"/>
    </w:p>
    <w:p w:rsidR="003F6039" w:rsidRPr="00E95A22" w:rsidRDefault="003F6039" w:rsidP="00BC0355">
      <w:pPr>
        <w:spacing w:after="0"/>
        <w:rPr>
          <w:rFonts w:ascii="Arial Narrow" w:hAnsi="Arial Narrow"/>
        </w:rPr>
      </w:pPr>
      <w:r w:rsidRPr="00E95A22">
        <w:rPr>
          <w:rFonts w:ascii="Arial Narrow" w:hAnsi="Arial Narrow"/>
        </w:rPr>
        <w:t xml:space="preserve">Maximálny počet účastníkov školenia: </w:t>
      </w:r>
      <w:r w:rsidR="00DD1B6F">
        <w:rPr>
          <w:rFonts w:ascii="Arial Narrow" w:hAnsi="Arial Narrow"/>
        </w:rPr>
        <w:t>2</w:t>
      </w:r>
      <w:r w:rsidR="00F15DDE" w:rsidRPr="00E95A22">
        <w:rPr>
          <w:rFonts w:ascii="Arial Narrow" w:hAnsi="Arial Narrow"/>
        </w:rPr>
        <w:t>0</w:t>
      </w:r>
      <w:r w:rsidRPr="00E95A22">
        <w:rPr>
          <w:rFonts w:ascii="Arial Narrow" w:hAnsi="Arial Narrow"/>
        </w:rPr>
        <w:t xml:space="preserve"> </w:t>
      </w:r>
    </w:p>
    <w:p w:rsidR="003F6039" w:rsidRPr="00E95A22" w:rsidRDefault="003F6039" w:rsidP="00BC0355">
      <w:pPr>
        <w:spacing w:after="0"/>
        <w:rPr>
          <w:rFonts w:ascii="Arial Narrow" w:hAnsi="Arial Narrow"/>
        </w:rPr>
      </w:pPr>
      <w:r w:rsidRPr="00E95A22">
        <w:rPr>
          <w:rFonts w:ascii="Arial Narrow" w:hAnsi="Arial Narrow"/>
        </w:rPr>
        <w:t>Organizátor: Akadémia finančnej správy, Finančné riaditeľstvo SR</w:t>
      </w:r>
    </w:p>
    <w:p w:rsidR="003F6039" w:rsidRPr="00D0604F" w:rsidRDefault="003F6039" w:rsidP="00BC0355">
      <w:pPr>
        <w:spacing w:after="0"/>
        <w:rPr>
          <w:rFonts w:ascii="Arial Narrow" w:hAnsi="Arial Narrow"/>
          <w:highlight w:val="yellow"/>
        </w:rPr>
      </w:pPr>
    </w:p>
    <w:p w:rsidR="00B657EF" w:rsidRPr="0049561D" w:rsidRDefault="003F6039" w:rsidP="00BC0355">
      <w:pPr>
        <w:spacing w:after="0"/>
        <w:rPr>
          <w:rFonts w:ascii="Arial Narrow" w:hAnsi="Arial Narrow"/>
          <w:b/>
          <w:u w:val="single"/>
        </w:rPr>
      </w:pPr>
      <w:r w:rsidRPr="0049561D">
        <w:rPr>
          <w:rFonts w:ascii="Arial Narrow" w:hAnsi="Arial Narrow"/>
          <w:b/>
          <w:u w:val="single"/>
        </w:rPr>
        <w:t xml:space="preserve">Cieľová skupina: </w:t>
      </w:r>
    </w:p>
    <w:p w:rsidR="004071D4" w:rsidRPr="00DD1B6F" w:rsidRDefault="004071D4" w:rsidP="004071D4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lang w:eastAsia="sk-SK"/>
        </w:rPr>
      </w:pPr>
      <w:r w:rsidRPr="00DD1B6F">
        <w:rPr>
          <w:rFonts w:ascii="Arial Narrow" w:eastAsia="Times New Roman" w:hAnsi="Arial Narrow" w:cs="Times New Roman"/>
          <w:lang w:eastAsia="sk-SK"/>
        </w:rPr>
        <w:t>Fyzické osoby a zástupcovia právnických osôb, ktorí zamestnávajú zamestnancov v pracovnom-právnom vzťahu, služobnom pomere, štátnozamestnaneckom pomere alebo členskom pomere, alebo v obdobnom pomere, v ktorom je daňovník pri výkone práce pre platiteľa príjmu povinný dodržiavať pokyny alebo príkazy platiteľa príjmu, zamestnanci mzdovo-personálnych útvarov, a ďalšie osoby, ktoré sa potrebujú orientovať v danej problematike.</w:t>
      </w:r>
    </w:p>
    <w:p w:rsidR="00FA7E29" w:rsidRPr="004071D4" w:rsidRDefault="00FA7E29" w:rsidP="00BC0355">
      <w:pPr>
        <w:spacing w:after="0"/>
        <w:ind w:firstLine="708"/>
        <w:jc w:val="both"/>
        <w:rPr>
          <w:rFonts w:ascii="Arial Narrow" w:hAnsi="Arial Narrow"/>
          <w:highlight w:val="yellow"/>
        </w:rPr>
      </w:pPr>
    </w:p>
    <w:p w:rsidR="003F6039" w:rsidRPr="00E95A22" w:rsidRDefault="003F6039" w:rsidP="00BC0355">
      <w:pPr>
        <w:spacing w:after="0"/>
        <w:rPr>
          <w:rFonts w:ascii="Arial Narrow" w:hAnsi="Arial Narrow"/>
          <w:b/>
          <w:u w:val="single"/>
        </w:rPr>
      </w:pPr>
      <w:r w:rsidRPr="00E95A22">
        <w:rPr>
          <w:rFonts w:ascii="Arial Narrow" w:hAnsi="Arial Narrow"/>
          <w:b/>
          <w:u w:val="single"/>
        </w:rPr>
        <w:lastRenderedPageBreak/>
        <w:t xml:space="preserve">Hlavný cieľ kurzu: </w:t>
      </w:r>
    </w:p>
    <w:p w:rsidR="003A4BD5" w:rsidRDefault="00BD104C" w:rsidP="00F35C37">
      <w:pPr>
        <w:spacing w:after="0"/>
        <w:ind w:firstLine="708"/>
        <w:jc w:val="both"/>
        <w:rPr>
          <w:rFonts w:ascii="Arial Narrow" w:hAnsi="Arial Narrow"/>
        </w:rPr>
      </w:pPr>
      <w:r w:rsidRPr="00BD104C">
        <w:rPr>
          <w:rFonts w:ascii="Arial Narrow" w:hAnsi="Arial Narrow"/>
        </w:rPr>
        <w:t xml:space="preserve">Poskytnúť účastníkom </w:t>
      </w:r>
      <w:r w:rsidRPr="00DD1B6F">
        <w:rPr>
          <w:rFonts w:ascii="Arial Narrow" w:hAnsi="Arial Narrow"/>
        </w:rPr>
        <w:t xml:space="preserve">školenia </w:t>
      </w:r>
      <w:r w:rsidRPr="00BD104C">
        <w:rPr>
          <w:rFonts w:ascii="Arial Narrow" w:hAnsi="Arial Narrow"/>
        </w:rPr>
        <w:t xml:space="preserve">základný a ucelený prehľad </w:t>
      </w:r>
      <w:r w:rsidR="003A4BD5" w:rsidRPr="003A4BD5">
        <w:rPr>
          <w:rFonts w:ascii="Arial Narrow" w:hAnsi="Arial Narrow"/>
        </w:rPr>
        <w:t>o najdôležitejších právnych ustanoveniach súvisiacich s ročným zúčtovaním preddavkov dane z príjmov zo závislej činnosti za rok 20</w:t>
      </w:r>
      <w:r w:rsidR="00DD1B6F">
        <w:rPr>
          <w:rFonts w:ascii="Arial Narrow" w:hAnsi="Arial Narrow"/>
        </w:rPr>
        <w:t>24</w:t>
      </w:r>
      <w:r w:rsidR="003A4BD5">
        <w:rPr>
          <w:rFonts w:ascii="Arial Narrow" w:hAnsi="Arial Narrow"/>
        </w:rPr>
        <w:t xml:space="preserve">, ako aj súvisiace legislatívne zmeny. </w:t>
      </w:r>
    </w:p>
    <w:p w:rsidR="003A4BD5" w:rsidRDefault="00BD104C" w:rsidP="00F35C37">
      <w:pPr>
        <w:spacing w:after="0"/>
        <w:ind w:firstLine="708"/>
        <w:jc w:val="both"/>
        <w:rPr>
          <w:rFonts w:ascii="Arial Narrow" w:hAnsi="Arial Narrow"/>
        </w:rPr>
      </w:pPr>
      <w:r w:rsidRPr="00BD104C">
        <w:rPr>
          <w:rFonts w:ascii="Arial Narrow" w:hAnsi="Arial Narrow"/>
        </w:rPr>
        <w:t xml:space="preserve">Účastníkom </w:t>
      </w:r>
      <w:r w:rsidRPr="00DD1B6F">
        <w:rPr>
          <w:rFonts w:ascii="Arial Narrow" w:hAnsi="Arial Narrow"/>
        </w:rPr>
        <w:t xml:space="preserve">školenia </w:t>
      </w:r>
      <w:r w:rsidRPr="00BD104C">
        <w:rPr>
          <w:rFonts w:ascii="Arial Narrow" w:hAnsi="Arial Narrow"/>
        </w:rPr>
        <w:t xml:space="preserve">budú predstavené pojmy súvisiace so zákonom č.  </w:t>
      </w:r>
      <w:r w:rsidR="003A4BD5">
        <w:rPr>
          <w:rFonts w:ascii="Arial Narrow" w:hAnsi="Arial Narrow"/>
        </w:rPr>
        <w:t>595</w:t>
      </w:r>
      <w:r w:rsidRPr="00BD104C">
        <w:rPr>
          <w:rFonts w:ascii="Arial Narrow" w:hAnsi="Arial Narrow"/>
        </w:rPr>
        <w:t>/200</w:t>
      </w:r>
      <w:r w:rsidR="003A4BD5">
        <w:rPr>
          <w:rFonts w:ascii="Arial Narrow" w:hAnsi="Arial Narrow"/>
        </w:rPr>
        <w:t>3</w:t>
      </w:r>
      <w:r w:rsidRPr="00BD104C">
        <w:rPr>
          <w:rFonts w:ascii="Arial Narrow" w:hAnsi="Arial Narrow"/>
        </w:rPr>
        <w:t xml:space="preserve"> Z. z. </w:t>
      </w:r>
      <w:r w:rsidR="001A7071">
        <w:rPr>
          <w:rFonts w:ascii="Arial Narrow" w:hAnsi="Arial Narrow"/>
        </w:rPr>
        <w:t xml:space="preserve"> </w:t>
      </w:r>
      <w:r w:rsidRPr="00BD104C">
        <w:rPr>
          <w:rFonts w:ascii="Arial Narrow" w:hAnsi="Arial Narrow"/>
        </w:rPr>
        <w:t>o</w:t>
      </w:r>
      <w:r w:rsidR="003A4BD5">
        <w:rPr>
          <w:rFonts w:ascii="Arial Narrow" w:hAnsi="Arial Narrow"/>
        </w:rPr>
        <w:t> dani z príjmov v znení neskorších predpisov.</w:t>
      </w:r>
    </w:p>
    <w:p w:rsidR="007F4CCC" w:rsidRDefault="007F4CCC" w:rsidP="007F4CCC">
      <w:pPr>
        <w:spacing w:after="0"/>
        <w:ind w:firstLine="708"/>
        <w:rPr>
          <w:rFonts w:ascii="Arial Narrow" w:hAnsi="Arial Narrow"/>
          <w:b/>
          <w:u w:val="single"/>
        </w:rPr>
      </w:pPr>
    </w:p>
    <w:p w:rsidR="00FA7E29" w:rsidRPr="00E95A22" w:rsidRDefault="003F6039" w:rsidP="00BC0355">
      <w:pPr>
        <w:spacing w:after="0"/>
        <w:rPr>
          <w:rFonts w:ascii="Arial Narrow" w:hAnsi="Arial Narrow"/>
          <w:b/>
          <w:u w:val="single"/>
        </w:rPr>
      </w:pPr>
      <w:r w:rsidRPr="00E95A22">
        <w:rPr>
          <w:rFonts w:ascii="Arial Narrow" w:hAnsi="Arial Narrow"/>
          <w:b/>
          <w:u w:val="single"/>
        </w:rPr>
        <w:t xml:space="preserve">Podrobný popis </w:t>
      </w:r>
      <w:r w:rsidRPr="00DD1B6F">
        <w:rPr>
          <w:rFonts w:ascii="Arial Narrow" w:hAnsi="Arial Narrow"/>
          <w:b/>
          <w:u w:val="single"/>
        </w:rPr>
        <w:t xml:space="preserve">školenia </w:t>
      </w:r>
      <w:r w:rsidRPr="00E95A22">
        <w:rPr>
          <w:rFonts w:ascii="Arial Narrow" w:hAnsi="Arial Narrow"/>
          <w:b/>
          <w:u w:val="single"/>
        </w:rPr>
        <w:t>a</w:t>
      </w:r>
      <w:r w:rsidR="00FC1ABC">
        <w:rPr>
          <w:rFonts w:ascii="Arial Narrow" w:hAnsi="Arial Narrow"/>
          <w:b/>
          <w:u w:val="single"/>
        </w:rPr>
        <w:t> </w:t>
      </w:r>
      <w:r w:rsidR="00FC1ABC" w:rsidRPr="00DD1B6F">
        <w:rPr>
          <w:rFonts w:ascii="Arial Narrow" w:hAnsi="Arial Narrow"/>
          <w:b/>
          <w:u w:val="single"/>
        </w:rPr>
        <w:t xml:space="preserve">jeho </w:t>
      </w:r>
      <w:r w:rsidRPr="00DD1B6F">
        <w:rPr>
          <w:rFonts w:ascii="Arial Narrow" w:hAnsi="Arial Narrow"/>
          <w:b/>
          <w:u w:val="single"/>
        </w:rPr>
        <w:t>obsahová</w:t>
      </w:r>
      <w:r w:rsidRPr="00E95A22">
        <w:rPr>
          <w:rFonts w:ascii="Arial Narrow" w:hAnsi="Arial Narrow"/>
          <w:b/>
          <w:u w:val="single"/>
        </w:rPr>
        <w:t xml:space="preserve"> náplň:</w:t>
      </w:r>
    </w:p>
    <w:p w:rsidR="0099171A" w:rsidRPr="00E95A22" w:rsidRDefault="003F6039" w:rsidP="00BC0355">
      <w:pPr>
        <w:spacing w:after="0"/>
        <w:ind w:firstLine="708"/>
        <w:jc w:val="both"/>
        <w:rPr>
          <w:rFonts w:ascii="Arial Narrow" w:hAnsi="Arial Narrow"/>
        </w:rPr>
      </w:pPr>
      <w:r w:rsidRPr="00DD1B6F">
        <w:rPr>
          <w:rFonts w:ascii="Arial Narrow" w:hAnsi="Arial Narrow"/>
        </w:rPr>
        <w:t>Školenie</w:t>
      </w:r>
      <w:r w:rsidR="00FC1ABC" w:rsidRPr="00DD1B6F">
        <w:rPr>
          <w:rFonts w:ascii="Arial Narrow" w:hAnsi="Arial Narrow"/>
        </w:rPr>
        <w:t xml:space="preserve"> </w:t>
      </w:r>
      <w:r w:rsidRPr="00E95A22">
        <w:rPr>
          <w:rFonts w:ascii="Arial Narrow" w:hAnsi="Arial Narrow"/>
        </w:rPr>
        <w:t xml:space="preserve">prebieha prezenčnou formou vo vzdelávacích priestoroch finančnej správy. </w:t>
      </w:r>
    </w:p>
    <w:p w:rsidR="003F6039" w:rsidRPr="00D0604F" w:rsidRDefault="003F6039" w:rsidP="00BC0355">
      <w:pPr>
        <w:spacing w:after="0"/>
        <w:rPr>
          <w:rFonts w:ascii="Arial Narrow" w:hAnsi="Arial Narrow"/>
          <w:highlight w:val="yellow"/>
        </w:rPr>
      </w:pPr>
    </w:p>
    <w:p w:rsidR="0099171A" w:rsidRDefault="0099171A" w:rsidP="00B31030">
      <w:pPr>
        <w:spacing w:after="0"/>
        <w:ind w:left="708"/>
        <w:rPr>
          <w:rFonts w:ascii="Arial Narrow" w:hAnsi="Arial Narrow"/>
          <w:b/>
        </w:rPr>
      </w:pPr>
      <w:r w:rsidRPr="00B31030">
        <w:rPr>
          <w:rFonts w:ascii="Arial Narrow" w:hAnsi="Arial Narrow"/>
          <w:b/>
        </w:rPr>
        <w:t>Obsah</w:t>
      </w:r>
      <w:r w:rsidR="00B31030">
        <w:rPr>
          <w:rFonts w:ascii="Arial Narrow" w:hAnsi="Arial Narrow"/>
          <w:b/>
        </w:rPr>
        <w:t>om</w:t>
      </w:r>
      <w:r w:rsidRPr="00B31030">
        <w:rPr>
          <w:rFonts w:ascii="Arial Narrow" w:hAnsi="Arial Narrow"/>
          <w:b/>
        </w:rPr>
        <w:t xml:space="preserve"> </w:t>
      </w:r>
      <w:r w:rsidR="00B31030" w:rsidRPr="00DD1B6F">
        <w:rPr>
          <w:rFonts w:ascii="Arial Narrow" w:hAnsi="Arial Narrow"/>
          <w:b/>
        </w:rPr>
        <w:t xml:space="preserve">školenia </w:t>
      </w:r>
      <w:r w:rsidR="00FC1ABC">
        <w:rPr>
          <w:rFonts w:ascii="Arial Narrow" w:hAnsi="Arial Narrow"/>
          <w:b/>
        </w:rPr>
        <w:t xml:space="preserve"> </w:t>
      </w:r>
      <w:r w:rsidR="00B31030">
        <w:rPr>
          <w:rFonts w:ascii="Arial Narrow" w:hAnsi="Arial Narrow"/>
          <w:b/>
        </w:rPr>
        <w:t>sú nasledujúce témy:</w:t>
      </w:r>
    </w:p>
    <w:p w:rsidR="008D07C7" w:rsidRPr="008D07C7" w:rsidRDefault="008D07C7" w:rsidP="008D07C7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8D07C7">
        <w:rPr>
          <w:rFonts w:ascii="Arial Narrow" w:eastAsia="Times New Roman" w:hAnsi="Arial Narrow" w:cs="Times New Roman"/>
          <w:lang w:eastAsia="sk-SK"/>
        </w:rPr>
        <w:t xml:space="preserve">Zákon č. </w:t>
      </w:r>
      <w:r w:rsidR="003A4BD5">
        <w:rPr>
          <w:rFonts w:ascii="Arial Narrow" w:eastAsia="Times New Roman" w:hAnsi="Arial Narrow" w:cs="Times New Roman"/>
          <w:lang w:eastAsia="sk-SK"/>
        </w:rPr>
        <w:t>595/2003</w:t>
      </w:r>
      <w:r w:rsidRPr="008D07C7">
        <w:rPr>
          <w:rFonts w:ascii="Arial Narrow" w:eastAsia="Times New Roman" w:hAnsi="Arial Narrow" w:cs="Times New Roman"/>
          <w:lang w:eastAsia="sk-SK"/>
        </w:rPr>
        <w:t xml:space="preserve"> Z. z. o dani z</w:t>
      </w:r>
      <w:r w:rsidR="003A4BD5">
        <w:rPr>
          <w:rFonts w:ascii="Arial Narrow" w:eastAsia="Times New Roman" w:hAnsi="Arial Narrow" w:cs="Times New Roman"/>
          <w:lang w:eastAsia="sk-SK"/>
        </w:rPr>
        <w:t> príjmov v</w:t>
      </w:r>
      <w:r w:rsidRPr="008D07C7">
        <w:rPr>
          <w:rFonts w:ascii="Arial Narrow" w:eastAsia="Times New Roman" w:hAnsi="Arial Narrow" w:cs="Times New Roman"/>
          <w:lang w:eastAsia="sk-SK"/>
        </w:rPr>
        <w:t> znení neskorších predpisov</w:t>
      </w:r>
      <w:r w:rsidR="00E45274">
        <w:rPr>
          <w:rFonts w:ascii="Arial Narrow" w:eastAsia="Times New Roman" w:hAnsi="Arial Narrow" w:cs="Times New Roman"/>
          <w:lang w:eastAsia="sk-SK"/>
        </w:rPr>
        <w:t>:</w:t>
      </w:r>
    </w:p>
    <w:p w:rsidR="00E45274" w:rsidRDefault="00E45274" w:rsidP="00BD104C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</w:p>
    <w:p w:rsidR="001B7BE5" w:rsidRPr="001B7BE5" w:rsidRDefault="001B7BE5" w:rsidP="001B7BE5">
      <w:pPr>
        <w:numPr>
          <w:ilvl w:val="0"/>
          <w:numId w:val="13"/>
        </w:num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sk-SK"/>
        </w:rPr>
      </w:pPr>
      <w:r w:rsidRPr="001B7BE5">
        <w:rPr>
          <w:rFonts w:ascii="Arial Narrow" w:eastAsia="Times New Roman" w:hAnsi="Arial Narrow" w:cs="Times New Roman"/>
          <w:b/>
          <w:lang w:eastAsia="sk-SK"/>
        </w:rPr>
        <w:t>Príjmy zo závislej činnosti</w:t>
      </w:r>
    </w:p>
    <w:p w:rsidR="001B7BE5" w:rsidRPr="001B7BE5" w:rsidRDefault="001B7BE5" w:rsidP="001B7BE5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</w:p>
    <w:p w:rsidR="001B7BE5" w:rsidRPr="001B7BE5" w:rsidRDefault="001B7BE5" w:rsidP="001B7BE5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1B7BE5">
        <w:rPr>
          <w:rFonts w:ascii="Arial Narrow" w:eastAsia="Times New Roman" w:hAnsi="Arial Narrow" w:cs="Times New Roman"/>
          <w:lang w:eastAsia="sk-SK"/>
        </w:rPr>
        <w:t>♦ Závislá činnosť – základné pojmy – definícia zamestnanca a zamestnávateľa</w:t>
      </w:r>
    </w:p>
    <w:p w:rsidR="001B7BE5" w:rsidRPr="001B7BE5" w:rsidRDefault="001B7BE5" w:rsidP="001B7BE5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1B7BE5">
        <w:rPr>
          <w:rFonts w:ascii="Arial Narrow" w:eastAsia="Times New Roman" w:hAnsi="Arial Narrow" w:cs="Times New Roman"/>
          <w:lang w:eastAsia="sk-SK"/>
        </w:rPr>
        <w:t>♦ Druhy príjmov zo závislej činnosti – posúdenie, ocenenie</w:t>
      </w:r>
    </w:p>
    <w:p w:rsidR="001B7BE5" w:rsidRPr="001B7BE5" w:rsidRDefault="001B7BE5" w:rsidP="001B7BE5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1B7BE5">
        <w:rPr>
          <w:rFonts w:ascii="Arial Narrow" w:eastAsia="Times New Roman" w:hAnsi="Arial Narrow" w:cs="Times New Roman"/>
          <w:lang w:eastAsia="sk-SK"/>
        </w:rPr>
        <w:t xml:space="preserve">♦ Príjmy vylúčené z predmetu dane </w:t>
      </w:r>
    </w:p>
    <w:p w:rsidR="001B7BE5" w:rsidRPr="001B7BE5" w:rsidRDefault="001B7BE5" w:rsidP="001B7BE5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1B7BE5">
        <w:rPr>
          <w:rFonts w:ascii="Arial Narrow" w:eastAsia="Times New Roman" w:hAnsi="Arial Narrow" w:cs="Times New Roman"/>
          <w:lang w:eastAsia="sk-SK"/>
        </w:rPr>
        <w:t xml:space="preserve">♦ Oslobodené príjmy </w:t>
      </w:r>
    </w:p>
    <w:p w:rsidR="001B7BE5" w:rsidRPr="001B7BE5" w:rsidRDefault="001B7BE5" w:rsidP="001B7BE5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1B7BE5">
        <w:rPr>
          <w:rFonts w:ascii="Arial Narrow" w:eastAsia="Times New Roman" w:hAnsi="Arial Narrow" w:cs="Times New Roman"/>
          <w:lang w:eastAsia="sk-SK"/>
        </w:rPr>
        <w:t xml:space="preserve">♦ Vyčíslenie základu dane </w:t>
      </w:r>
    </w:p>
    <w:p w:rsidR="001B7BE5" w:rsidRPr="001B7BE5" w:rsidRDefault="001B7BE5" w:rsidP="001B7BE5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1B7BE5">
        <w:rPr>
          <w:rFonts w:ascii="Arial Narrow" w:eastAsia="Times New Roman" w:hAnsi="Arial Narrow" w:cs="Times New Roman"/>
          <w:lang w:eastAsia="sk-SK"/>
        </w:rPr>
        <w:t>♦ Vybrané okruhy príjmov - zamestnanecké benefity poskytované zamestnancom – oslobodené/zdaniteľné</w:t>
      </w:r>
    </w:p>
    <w:p w:rsidR="001B7BE5" w:rsidRPr="001B7BE5" w:rsidRDefault="001B7BE5" w:rsidP="001B7BE5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1B7BE5">
        <w:rPr>
          <w:rFonts w:ascii="Arial Narrow" w:eastAsia="Times New Roman" w:hAnsi="Arial Narrow" w:cs="Times New Roman"/>
          <w:lang w:eastAsia="sk-SK"/>
        </w:rPr>
        <w:t>♦ Podiely na zisku vyplácané zamestnancom bez majetkovej účastí/s majetkovou účasťou na základnom imaní obchodnej spoločnosti alebo družstva - zdaňovanie</w:t>
      </w:r>
    </w:p>
    <w:p w:rsidR="001B7BE5" w:rsidRPr="001B7BE5" w:rsidRDefault="001B7BE5" w:rsidP="001B7BE5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</w:p>
    <w:p w:rsidR="001B7BE5" w:rsidRPr="001B7BE5" w:rsidRDefault="001B7BE5" w:rsidP="001B7BE5">
      <w:pPr>
        <w:numPr>
          <w:ilvl w:val="0"/>
          <w:numId w:val="13"/>
        </w:num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sk-SK"/>
        </w:rPr>
      </w:pPr>
      <w:r w:rsidRPr="001B7BE5">
        <w:rPr>
          <w:rFonts w:ascii="Arial Narrow" w:eastAsia="Times New Roman" w:hAnsi="Arial Narrow" w:cs="Times New Roman"/>
          <w:b/>
          <w:lang w:eastAsia="sk-SK"/>
        </w:rPr>
        <w:t>Nezdaniteľné častí základu dane za rok 2024</w:t>
      </w:r>
    </w:p>
    <w:p w:rsidR="001B7BE5" w:rsidRPr="001B7BE5" w:rsidRDefault="001B7BE5" w:rsidP="001B7BE5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</w:p>
    <w:p w:rsidR="001B7BE5" w:rsidRPr="001B7BE5" w:rsidRDefault="001B7BE5" w:rsidP="001B7BE5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1B7BE5">
        <w:rPr>
          <w:rFonts w:ascii="Arial Narrow" w:eastAsia="Times New Roman" w:hAnsi="Arial Narrow" w:cs="Times New Roman"/>
          <w:lang w:eastAsia="sk-SK"/>
        </w:rPr>
        <w:t>♦ na daňovníka</w:t>
      </w:r>
    </w:p>
    <w:p w:rsidR="001B7BE5" w:rsidRPr="001B7BE5" w:rsidRDefault="001B7BE5" w:rsidP="001B7BE5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1B7BE5">
        <w:rPr>
          <w:rFonts w:ascii="Arial Narrow" w:eastAsia="Times New Roman" w:hAnsi="Arial Narrow" w:cs="Times New Roman"/>
          <w:lang w:eastAsia="sk-SK"/>
        </w:rPr>
        <w:t>♦ na manželku (manžela)</w:t>
      </w:r>
    </w:p>
    <w:p w:rsidR="001B7BE5" w:rsidRPr="001B7BE5" w:rsidRDefault="001B7BE5" w:rsidP="001B7BE5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1B7BE5">
        <w:rPr>
          <w:rFonts w:ascii="Arial Narrow" w:eastAsia="Times New Roman" w:hAnsi="Arial Narrow" w:cs="Times New Roman"/>
          <w:lang w:eastAsia="sk-SK"/>
        </w:rPr>
        <w:t>♦ na celoeurópsky osobný dôchodkový produkt a doplnkové dôchodkové sporenie</w:t>
      </w:r>
    </w:p>
    <w:p w:rsidR="001B7BE5" w:rsidRPr="001B7BE5" w:rsidRDefault="001B7BE5" w:rsidP="001B7BE5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</w:p>
    <w:p w:rsidR="001B7BE5" w:rsidRPr="001B7BE5" w:rsidRDefault="001B7BE5" w:rsidP="001B7BE5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1B7BE5">
        <w:rPr>
          <w:rFonts w:ascii="Arial Narrow" w:eastAsia="Times New Roman" w:hAnsi="Arial Narrow" w:cs="Times New Roman"/>
          <w:lang w:eastAsia="sk-SK"/>
        </w:rPr>
        <w:t>Uplatnenie a preukazovanie nároku na nezdaniteľné častí základu dane a ich uplatnenie pri vysporiadaní dane zo závislej činnosti ročným zúčtovaním preddavkov na daň</w:t>
      </w:r>
    </w:p>
    <w:p w:rsidR="001B7BE5" w:rsidRPr="001B7BE5" w:rsidRDefault="001B7BE5" w:rsidP="001B7BE5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</w:p>
    <w:p w:rsidR="001B7BE5" w:rsidRPr="001B7BE5" w:rsidRDefault="001B7BE5" w:rsidP="001B7BE5">
      <w:pPr>
        <w:numPr>
          <w:ilvl w:val="0"/>
          <w:numId w:val="14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1B7BE5">
        <w:rPr>
          <w:rFonts w:ascii="Arial Narrow" w:eastAsia="Times New Roman" w:hAnsi="Arial Narrow" w:cs="Times New Roman"/>
          <w:lang w:eastAsia="sk-SK"/>
        </w:rPr>
        <w:t xml:space="preserve"> Praktické príklady uplatnenia nezdaniteľných častí základu dane</w:t>
      </w:r>
    </w:p>
    <w:p w:rsidR="001B7BE5" w:rsidRPr="001B7BE5" w:rsidRDefault="001B7BE5" w:rsidP="001B7BE5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</w:p>
    <w:p w:rsidR="001B7BE5" w:rsidRPr="001B7BE5" w:rsidRDefault="001B7BE5" w:rsidP="001B7BE5">
      <w:pPr>
        <w:numPr>
          <w:ilvl w:val="0"/>
          <w:numId w:val="13"/>
        </w:num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sk-SK"/>
        </w:rPr>
      </w:pPr>
      <w:r w:rsidRPr="001B7BE5">
        <w:rPr>
          <w:rFonts w:ascii="Arial Narrow" w:eastAsia="Times New Roman" w:hAnsi="Arial Narrow" w:cs="Times New Roman"/>
          <w:b/>
          <w:lang w:eastAsia="sk-SK"/>
        </w:rPr>
        <w:t xml:space="preserve">Daňový bonus na vyživované dieťa  + daňový bonus na zaplatené úroky za rok 2024 </w:t>
      </w:r>
    </w:p>
    <w:p w:rsidR="001B7BE5" w:rsidRPr="001B7BE5" w:rsidRDefault="001B7BE5" w:rsidP="001B7BE5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</w:p>
    <w:p w:rsidR="001B7BE5" w:rsidRPr="001B7BE5" w:rsidRDefault="001B7BE5" w:rsidP="001B7BE5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1B7BE5">
        <w:rPr>
          <w:rFonts w:ascii="Arial Narrow" w:eastAsia="Times New Roman" w:hAnsi="Arial Narrow" w:cs="Times New Roman"/>
          <w:lang w:eastAsia="sk-SK"/>
        </w:rPr>
        <w:t xml:space="preserve">♦ podmienky na uplatnenie nároku na daňový bonus </w:t>
      </w:r>
    </w:p>
    <w:p w:rsidR="001B7BE5" w:rsidRPr="001B7BE5" w:rsidRDefault="001B7BE5" w:rsidP="001B7BE5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1B7BE5">
        <w:rPr>
          <w:rFonts w:ascii="Arial Narrow" w:eastAsia="Times New Roman" w:hAnsi="Arial Narrow" w:cs="Times New Roman"/>
          <w:lang w:eastAsia="sk-SK"/>
        </w:rPr>
        <w:t>♦ preukazovanie nároku na daňový bonus</w:t>
      </w:r>
    </w:p>
    <w:p w:rsidR="001B7BE5" w:rsidRPr="001B7BE5" w:rsidRDefault="001B7BE5" w:rsidP="001B7BE5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</w:p>
    <w:p w:rsidR="001B7BE5" w:rsidRPr="001B7BE5" w:rsidRDefault="001B7BE5" w:rsidP="001B7BE5">
      <w:pPr>
        <w:numPr>
          <w:ilvl w:val="0"/>
          <w:numId w:val="14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1B7BE5">
        <w:rPr>
          <w:rFonts w:ascii="Arial Narrow" w:eastAsia="Times New Roman" w:hAnsi="Arial Narrow" w:cs="Times New Roman"/>
          <w:lang w:eastAsia="sk-SK"/>
        </w:rPr>
        <w:t>Praktické príklady uplatnenia daňového bonusu na vyživované dieťa a daňového bonusu na zaplatené úroky</w:t>
      </w:r>
    </w:p>
    <w:p w:rsidR="001B7BE5" w:rsidRPr="001B7BE5" w:rsidRDefault="001B7BE5" w:rsidP="001B7BE5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</w:p>
    <w:p w:rsidR="001B7BE5" w:rsidRPr="001B7BE5" w:rsidRDefault="001B7BE5" w:rsidP="001B7BE5">
      <w:pPr>
        <w:numPr>
          <w:ilvl w:val="0"/>
          <w:numId w:val="13"/>
        </w:num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sk-SK"/>
        </w:rPr>
      </w:pPr>
      <w:r w:rsidRPr="001B7BE5">
        <w:rPr>
          <w:rFonts w:ascii="Arial Narrow" w:eastAsia="Times New Roman" w:hAnsi="Arial Narrow" w:cs="Times New Roman"/>
          <w:b/>
          <w:lang w:eastAsia="sk-SK"/>
        </w:rPr>
        <w:t>Ročné zúčtovanie dane preddavkov na daň za rok 2024</w:t>
      </w:r>
    </w:p>
    <w:p w:rsidR="001B7BE5" w:rsidRPr="001B7BE5" w:rsidRDefault="001B7BE5" w:rsidP="001B7BE5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</w:p>
    <w:p w:rsidR="001B7BE5" w:rsidRPr="001B7BE5" w:rsidRDefault="001B7BE5" w:rsidP="001B7BE5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1B7BE5">
        <w:rPr>
          <w:rFonts w:ascii="Arial Narrow" w:eastAsia="Times New Roman" w:hAnsi="Arial Narrow" w:cs="Times New Roman"/>
          <w:lang w:eastAsia="sk-SK"/>
        </w:rPr>
        <w:t>♦ podmienky vykonania</w:t>
      </w:r>
    </w:p>
    <w:p w:rsidR="001B7BE5" w:rsidRPr="001B7BE5" w:rsidRDefault="001B7BE5" w:rsidP="001B7BE5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1B7BE5">
        <w:rPr>
          <w:rFonts w:ascii="Arial Narrow" w:eastAsia="Times New Roman" w:hAnsi="Arial Narrow" w:cs="Times New Roman"/>
          <w:lang w:eastAsia="sk-SK"/>
        </w:rPr>
        <w:t>♦ lehoty súvisiace s vykonaním ročného zúčtovania preddavkov na daň</w:t>
      </w:r>
    </w:p>
    <w:p w:rsidR="001B7BE5" w:rsidRPr="001B7BE5" w:rsidRDefault="001B7BE5" w:rsidP="001B7BE5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1B7BE5">
        <w:rPr>
          <w:rFonts w:ascii="Arial Narrow" w:eastAsia="Times New Roman" w:hAnsi="Arial Narrow" w:cs="Times New Roman"/>
          <w:lang w:eastAsia="sk-SK"/>
        </w:rPr>
        <w:t>♦ oprava ročného zúčtovania preddavkov na daň</w:t>
      </w:r>
    </w:p>
    <w:p w:rsidR="001B7BE5" w:rsidRPr="001B7BE5" w:rsidRDefault="001B7BE5" w:rsidP="001B7BE5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1B7BE5">
        <w:rPr>
          <w:rFonts w:ascii="Arial Narrow" w:eastAsia="Times New Roman" w:hAnsi="Arial Narrow" w:cs="Times New Roman"/>
          <w:lang w:eastAsia="sk-SK"/>
        </w:rPr>
        <w:t>♦ zomrelý zamestnanec a ročné zúčtovanie preddavkov na daň</w:t>
      </w:r>
    </w:p>
    <w:p w:rsidR="001B7BE5" w:rsidRPr="001B7BE5" w:rsidRDefault="001B7BE5" w:rsidP="001B7BE5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1B7BE5">
        <w:rPr>
          <w:rFonts w:ascii="Arial Narrow" w:eastAsia="Times New Roman" w:hAnsi="Arial Narrow" w:cs="Times New Roman"/>
          <w:lang w:eastAsia="sk-SK"/>
        </w:rPr>
        <w:t>♦ povinnosť podať daňové priznanie po vykonanom ročnom zúčtovaní preddavkov na daň – praktické príklady</w:t>
      </w:r>
    </w:p>
    <w:p w:rsidR="001B7BE5" w:rsidRPr="001B7BE5" w:rsidRDefault="001B7BE5" w:rsidP="001B7BE5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</w:p>
    <w:p w:rsidR="001B7BE5" w:rsidRPr="001B7BE5" w:rsidRDefault="001B7BE5" w:rsidP="001B7BE5">
      <w:pPr>
        <w:numPr>
          <w:ilvl w:val="0"/>
          <w:numId w:val="14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1B7BE5">
        <w:rPr>
          <w:rFonts w:ascii="Arial Narrow" w:eastAsia="Times New Roman" w:hAnsi="Arial Narrow" w:cs="Times New Roman"/>
          <w:lang w:eastAsia="sk-SK"/>
        </w:rPr>
        <w:t>Príklad na vykonanie ročného zúčtovania preddavkov na daň</w:t>
      </w:r>
    </w:p>
    <w:p w:rsidR="001B7BE5" w:rsidRPr="001B7BE5" w:rsidRDefault="001B7BE5" w:rsidP="001B7BE5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sk-SK"/>
        </w:rPr>
      </w:pPr>
    </w:p>
    <w:p w:rsidR="001B7BE5" w:rsidRPr="001B7BE5" w:rsidRDefault="001B7BE5" w:rsidP="001B7BE5">
      <w:pPr>
        <w:numPr>
          <w:ilvl w:val="0"/>
          <w:numId w:val="13"/>
        </w:num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sk-SK"/>
        </w:rPr>
      </w:pPr>
      <w:r w:rsidRPr="001B7BE5">
        <w:rPr>
          <w:rFonts w:ascii="Arial Narrow" w:eastAsia="Times New Roman" w:hAnsi="Arial Narrow" w:cs="Times New Roman"/>
          <w:b/>
          <w:lang w:eastAsia="sk-SK"/>
        </w:rPr>
        <w:t>Povinnosti platiteľa dane z príjmov zo závislej činnosti</w:t>
      </w:r>
    </w:p>
    <w:p w:rsidR="001B7BE5" w:rsidRPr="001B7BE5" w:rsidRDefault="001B7BE5" w:rsidP="001B7BE5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</w:p>
    <w:p w:rsidR="001B7BE5" w:rsidRPr="001B7BE5" w:rsidRDefault="001B7BE5" w:rsidP="001B7BE5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1B7BE5">
        <w:rPr>
          <w:rFonts w:ascii="Arial Narrow" w:eastAsia="Times New Roman" w:hAnsi="Arial Narrow" w:cs="Times New Roman"/>
          <w:lang w:eastAsia="sk-SK"/>
        </w:rPr>
        <w:t>♦ prehľad</w:t>
      </w:r>
    </w:p>
    <w:p w:rsidR="001B7BE5" w:rsidRPr="001B7BE5" w:rsidRDefault="001B7BE5" w:rsidP="001B7BE5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1B7BE5">
        <w:rPr>
          <w:rFonts w:ascii="Arial Narrow" w:eastAsia="Times New Roman" w:hAnsi="Arial Narrow" w:cs="Times New Roman"/>
          <w:lang w:eastAsia="sk-SK"/>
        </w:rPr>
        <w:t>♦ hlásenie</w:t>
      </w:r>
    </w:p>
    <w:p w:rsidR="001B7BE5" w:rsidRPr="001B7BE5" w:rsidRDefault="001B7BE5" w:rsidP="001B7BE5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1B7BE5">
        <w:rPr>
          <w:rFonts w:ascii="Arial Narrow" w:eastAsia="Times New Roman" w:hAnsi="Arial Narrow" w:cs="Times New Roman"/>
          <w:lang w:eastAsia="sk-SK"/>
        </w:rPr>
        <w:t>♦ oprava dane a preddavkov na daň zamestnancov vykonaných platiteľom dane</w:t>
      </w:r>
    </w:p>
    <w:p w:rsidR="001B7BE5" w:rsidRPr="001B7BE5" w:rsidRDefault="001B7BE5" w:rsidP="001B7BE5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1B7BE5">
        <w:rPr>
          <w:rFonts w:ascii="Arial Narrow" w:eastAsia="Times New Roman" w:hAnsi="Arial Narrow" w:cs="Times New Roman"/>
          <w:lang w:eastAsia="sk-SK"/>
        </w:rPr>
        <w:t>♦ potvrdenie o zdaniteľných príjmoch fyzickej osoby zo závislej činnosti</w:t>
      </w:r>
    </w:p>
    <w:p w:rsidR="001B7BE5" w:rsidRPr="001B7BE5" w:rsidRDefault="001B7BE5" w:rsidP="001B7BE5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1B7BE5">
        <w:rPr>
          <w:rFonts w:ascii="Arial Narrow" w:eastAsia="Times New Roman" w:hAnsi="Arial Narrow" w:cs="Times New Roman"/>
          <w:lang w:eastAsia="sk-SK"/>
        </w:rPr>
        <w:t>♦ potvrdenie o zaplatení dane z príjmov zo závislej činnosti na účely poukázania podielu zaplatenej dane</w:t>
      </w:r>
    </w:p>
    <w:p w:rsidR="001B7BE5" w:rsidRDefault="001B7BE5" w:rsidP="001B7BE5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1B7BE5">
        <w:rPr>
          <w:rFonts w:ascii="Arial Narrow" w:eastAsia="Times New Roman" w:hAnsi="Arial Narrow" w:cs="Times New Roman"/>
          <w:lang w:eastAsia="sk-SK"/>
        </w:rPr>
        <w:t>♦ doplnený doklad o ročnom zúčtovaní preddavkov na daň</w:t>
      </w:r>
    </w:p>
    <w:p w:rsidR="001B7BE5" w:rsidRPr="001B7BE5" w:rsidRDefault="001B7BE5" w:rsidP="001B7BE5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</w:p>
    <w:p w:rsidR="001B7BE5" w:rsidRPr="001B7BE5" w:rsidRDefault="001B7BE5" w:rsidP="001B7BE5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</w:p>
    <w:p w:rsidR="001B7BE5" w:rsidRPr="001B7BE5" w:rsidRDefault="001B7BE5" w:rsidP="001B7BE5">
      <w:pPr>
        <w:numPr>
          <w:ilvl w:val="0"/>
          <w:numId w:val="13"/>
        </w:num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sk-SK"/>
        </w:rPr>
      </w:pPr>
      <w:r w:rsidRPr="001B7BE5">
        <w:rPr>
          <w:rFonts w:ascii="Arial Narrow" w:eastAsia="Times New Roman" w:hAnsi="Arial Narrow" w:cs="Times New Roman"/>
          <w:b/>
          <w:lang w:eastAsia="sk-SK"/>
        </w:rPr>
        <w:t>Tlačivá používané v súvislosti s príjmami zo závislej činnosti</w:t>
      </w:r>
    </w:p>
    <w:p w:rsidR="001B7BE5" w:rsidRPr="001B7BE5" w:rsidRDefault="001B7BE5" w:rsidP="001B7BE5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</w:p>
    <w:p w:rsidR="001B7BE5" w:rsidRPr="001B7BE5" w:rsidRDefault="001B7BE5" w:rsidP="001B7BE5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</w:p>
    <w:p w:rsidR="001B7BE5" w:rsidRDefault="001B7BE5" w:rsidP="001B7BE5">
      <w:pPr>
        <w:numPr>
          <w:ilvl w:val="0"/>
          <w:numId w:val="13"/>
        </w:num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sk-SK"/>
        </w:rPr>
      </w:pPr>
      <w:r w:rsidRPr="001B7BE5">
        <w:rPr>
          <w:rFonts w:ascii="Arial Narrow" w:eastAsia="Times New Roman" w:hAnsi="Arial Narrow" w:cs="Times New Roman"/>
          <w:b/>
          <w:lang w:eastAsia="sk-SK"/>
        </w:rPr>
        <w:t>Zmeny zákona o dani z príjmov – účinné od 1.1.2025 a</w:t>
      </w:r>
      <w:r>
        <w:rPr>
          <w:rFonts w:ascii="Arial Narrow" w:eastAsia="Times New Roman" w:hAnsi="Arial Narrow" w:cs="Times New Roman"/>
          <w:b/>
          <w:lang w:eastAsia="sk-SK"/>
        </w:rPr>
        <w:t> </w:t>
      </w:r>
      <w:r w:rsidRPr="001B7BE5">
        <w:rPr>
          <w:rFonts w:ascii="Arial Narrow" w:eastAsia="Times New Roman" w:hAnsi="Arial Narrow" w:cs="Times New Roman"/>
          <w:b/>
          <w:lang w:eastAsia="sk-SK"/>
        </w:rPr>
        <w:t>neskôr</w:t>
      </w:r>
    </w:p>
    <w:p w:rsidR="001B7BE5" w:rsidRPr="001B7BE5" w:rsidRDefault="001B7BE5" w:rsidP="001B7BE5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b/>
          <w:lang w:eastAsia="sk-SK"/>
        </w:rPr>
      </w:pPr>
    </w:p>
    <w:p w:rsidR="001B7BE5" w:rsidRPr="001B7BE5" w:rsidRDefault="001B7BE5" w:rsidP="001B7BE5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1B7BE5">
        <w:rPr>
          <w:rFonts w:ascii="Arial Narrow" w:eastAsia="Times New Roman" w:hAnsi="Arial Narrow" w:cs="Times New Roman"/>
          <w:lang w:eastAsia="sk-SK"/>
        </w:rPr>
        <w:t>♦ úprava zdanenia služobného motorového vozidla poskytnutého zamestnávateľom zamestnancovi aj na súkromné účely</w:t>
      </w:r>
    </w:p>
    <w:p w:rsidR="001B7BE5" w:rsidRPr="001B7BE5" w:rsidRDefault="001B7BE5" w:rsidP="001B7BE5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1B7BE5">
        <w:rPr>
          <w:rFonts w:ascii="Arial Narrow" w:eastAsia="Times New Roman" w:hAnsi="Arial Narrow" w:cs="Times New Roman"/>
          <w:lang w:eastAsia="sk-SK"/>
        </w:rPr>
        <w:t>♦ príjmy oslobodené od dane – príspevok na rekreáciu a príspevok na športovú činnosť dieťaťa</w:t>
      </w:r>
    </w:p>
    <w:p w:rsidR="001B7BE5" w:rsidRPr="001B7BE5" w:rsidRDefault="001B7BE5" w:rsidP="001B7BE5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1B7BE5">
        <w:rPr>
          <w:rFonts w:ascii="Arial Narrow" w:eastAsia="Times New Roman" w:hAnsi="Arial Narrow" w:cs="Times New Roman"/>
          <w:lang w:eastAsia="sk-SK"/>
        </w:rPr>
        <w:t>♦ podiely na zisku – zmena sadzby</w:t>
      </w:r>
    </w:p>
    <w:p w:rsidR="001B7BE5" w:rsidRPr="001B7BE5" w:rsidRDefault="001B7BE5" w:rsidP="001B7BE5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1B7BE5">
        <w:rPr>
          <w:rFonts w:ascii="Arial Narrow" w:eastAsia="Times New Roman" w:hAnsi="Arial Narrow" w:cs="Times New Roman"/>
          <w:lang w:eastAsia="sk-SK"/>
        </w:rPr>
        <w:t>♦ uplatňovanie daňového bonusu na vyživované dieťa</w:t>
      </w:r>
    </w:p>
    <w:p w:rsidR="001B7BE5" w:rsidRPr="001B7BE5" w:rsidRDefault="001B7BE5" w:rsidP="001B7BE5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1B7BE5">
        <w:rPr>
          <w:rFonts w:ascii="Arial Narrow" w:eastAsia="Times New Roman" w:hAnsi="Arial Narrow" w:cs="Times New Roman"/>
          <w:lang w:eastAsia="sk-SK"/>
        </w:rPr>
        <w:t>♦ poukazovanie podielu zaplatenej dane rodičom</w:t>
      </w:r>
    </w:p>
    <w:p w:rsidR="001B7BE5" w:rsidRPr="001B7BE5" w:rsidRDefault="001B7BE5" w:rsidP="001B7BE5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</w:p>
    <w:p w:rsidR="001B7BE5" w:rsidRPr="001B7BE5" w:rsidRDefault="001B7BE5" w:rsidP="001B7BE5">
      <w:pPr>
        <w:numPr>
          <w:ilvl w:val="0"/>
          <w:numId w:val="13"/>
        </w:num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sk-SK"/>
        </w:rPr>
      </w:pPr>
      <w:r w:rsidRPr="001B7BE5">
        <w:rPr>
          <w:rFonts w:ascii="Arial Narrow" w:eastAsia="Times New Roman" w:hAnsi="Arial Narrow" w:cs="Times New Roman"/>
          <w:b/>
          <w:lang w:eastAsia="sk-SK"/>
        </w:rPr>
        <w:t>Diskusia</w:t>
      </w:r>
    </w:p>
    <w:p w:rsidR="00E45274" w:rsidRDefault="00E45274" w:rsidP="00BC0355">
      <w:pPr>
        <w:widowControl w:val="0"/>
        <w:spacing w:after="0"/>
        <w:rPr>
          <w:rFonts w:ascii="Arial Narrow" w:hAnsi="Arial Narrow"/>
          <w:b/>
          <w:u w:val="single"/>
        </w:rPr>
      </w:pPr>
    </w:p>
    <w:p w:rsidR="00E45274" w:rsidRDefault="00E45274" w:rsidP="00BC0355">
      <w:pPr>
        <w:widowControl w:val="0"/>
        <w:spacing w:after="0"/>
        <w:rPr>
          <w:rFonts w:ascii="Arial Narrow" w:hAnsi="Arial Narrow"/>
          <w:b/>
          <w:u w:val="single"/>
        </w:rPr>
      </w:pPr>
    </w:p>
    <w:p w:rsidR="003F6039" w:rsidRPr="00E95A22" w:rsidRDefault="003F6039" w:rsidP="00BC0355">
      <w:pPr>
        <w:widowControl w:val="0"/>
        <w:spacing w:after="0"/>
        <w:rPr>
          <w:rFonts w:ascii="Arial Narrow" w:hAnsi="Arial Narrow"/>
          <w:b/>
          <w:u w:val="single"/>
        </w:rPr>
      </w:pPr>
      <w:r w:rsidRPr="00E95A22">
        <w:rPr>
          <w:rFonts w:ascii="Arial Narrow" w:hAnsi="Arial Narrow"/>
          <w:b/>
          <w:u w:val="single"/>
        </w:rPr>
        <w:t>Lektorské obsadenie:</w:t>
      </w:r>
    </w:p>
    <w:p w:rsidR="003F6039" w:rsidRPr="00E95A22" w:rsidRDefault="003F6039" w:rsidP="00BC0355">
      <w:pPr>
        <w:spacing w:after="0"/>
        <w:ind w:firstLine="708"/>
        <w:rPr>
          <w:rFonts w:ascii="Arial Narrow" w:hAnsi="Arial Narrow"/>
        </w:rPr>
      </w:pPr>
      <w:r w:rsidRPr="00E95A22">
        <w:rPr>
          <w:rFonts w:ascii="Arial Narrow" w:hAnsi="Arial Narrow"/>
        </w:rPr>
        <w:t xml:space="preserve">Lektori finančnej správy, ktorí sú zároveň odborníci </w:t>
      </w:r>
      <w:r w:rsidRPr="0040332F">
        <w:rPr>
          <w:rFonts w:ascii="Arial Narrow" w:hAnsi="Arial Narrow"/>
        </w:rPr>
        <w:t>s dlho</w:t>
      </w:r>
      <w:r w:rsidR="00F35C37" w:rsidRPr="0040332F">
        <w:rPr>
          <w:rFonts w:ascii="Arial Narrow" w:hAnsi="Arial Narrow"/>
        </w:rPr>
        <w:t>ročnou</w:t>
      </w:r>
      <w:r w:rsidRPr="0040332F">
        <w:rPr>
          <w:rFonts w:ascii="Arial Narrow" w:hAnsi="Arial Narrow"/>
        </w:rPr>
        <w:t xml:space="preserve"> praxou</w:t>
      </w:r>
      <w:r w:rsidRPr="00E95A22">
        <w:rPr>
          <w:rFonts w:ascii="Arial Narrow" w:hAnsi="Arial Narrow"/>
        </w:rPr>
        <w:t xml:space="preserve"> vo finančnej správe.</w:t>
      </w:r>
    </w:p>
    <w:p w:rsidR="001A7071" w:rsidRPr="00D0604F" w:rsidRDefault="001A7071" w:rsidP="00BC0355">
      <w:pPr>
        <w:spacing w:after="0"/>
        <w:ind w:firstLine="708"/>
        <w:rPr>
          <w:rFonts w:ascii="Arial Narrow" w:hAnsi="Arial Narrow"/>
          <w:highlight w:val="yellow"/>
        </w:rPr>
      </w:pPr>
    </w:p>
    <w:p w:rsidR="007D31E8" w:rsidRPr="00E95A22" w:rsidRDefault="007D31E8" w:rsidP="00BC0355">
      <w:pPr>
        <w:spacing w:after="0"/>
        <w:rPr>
          <w:rFonts w:ascii="Arial Narrow" w:hAnsi="Arial Narrow"/>
          <w:b/>
          <w:u w:val="single"/>
        </w:rPr>
      </w:pPr>
      <w:r w:rsidRPr="00E95A22">
        <w:rPr>
          <w:rFonts w:ascii="Arial Narrow" w:hAnsi="Arial Narrow"/>
          <w:b/>
          <w:u w:val="single"/>
        </w:rPr>
        <w:t>Prihlásenie na školenie:</w:t>
      </w:r>
    </w:p>
    <w:p w:rsidR="00EB588A" w:rsidRPr="00EB588A" w:rsidRDefault="00EB588A" w:rsidP="00EB588A">
      <w:pPr>
        <w:spacing w:after="0"/>
        <w:rPr>
          <w:rFonts w:ascii="Arial Narrow" w:hAnsi="Arial Narrow"/>
          <w:b/>
          <w:u w:val="single"/>
        </w:rPr>
      </w:pPr>
      <w:r w:rsidRPr="00EB588A">
        <w:rPr>
          <w:rFonts w:ascii="Arial Narrow" w:hAnsi="Arial Narrow"/>
          <w:b/>
          <w:u w:val="single"/>
        </w:rPr>
        <w:t>Prihlásenie na školenie:</w:t>
      </w:r>
    </w:p>
    <w:p w:rsidR="00EB588A" w:rsidRPr="00BE734B" w:rsidRDefault="00EB588A" w:rsidP="00BE734B">
      <w:pPr>
        <w:pStyle w:val="Odsekzoznamu"/>
        <w:numPr>
          <w:ilvl w:val="0"/>
          <w:numId w:val="4"/>
        </w:numPr>
        <w:spacing w:after="0"/>
        <w:rPr>
          <w:rFonts w:ascii="Arial Narrow" w:hAnsi="Arial Narrow"/>
        </w:rPr>
      </w:pPr>
      <w:r w:rsidRPr="00BE734B">
        <w:rPr>
          <w:rFonts w:ascii="Arial Narrow" w:hAnsi="Arial Narrow"/>
        </w:rPr>
        <w:t xml:space="preserve">vyplnenie prihlášky a zaslanie na e-mailovú adresu: </w:t>
      </w:r>
      <w:hyperlink r:id="rId5" w:history="1">
        <w:r w:rsidRPr="00BE734B">
          <w:rPr>
            <w:rFonts w:ascii="Arial Narrow" w:hAnsi="Arial Narrow"/>
            <w:color w:val="0000FF" w:themeColor="hyperlink"/>
            <w:u w:val="single"/>
          </w:rPr>
          <w:t>vzdelavanie@financnasprava.sk</w:t>
        </w:r>
      </w:hyperlink>
      <w:r w:rsidRPr="00BE734B">
        <w:rPr>
          <w:rFonts w:ascii="Arial Narrow" w:hAnsi="Arial Narrow"/>
        </w:rPr>
        <w:t xml:space="preserve"> </w:t>
      </w:r>
    </w:p>
    <w:p w:rsidR="00EB588A" w:rsidRPr="00BE734B" w:rsidRDefault="00EB588A" w:rsidP="00BE734B">
      <w:pPr>
        <w:numPr>
          <w:ilvl w:val="0"/>
          <w:numId w:val="4"/>
        </w:numPr>
        <w:spacing w:after="0"/>
        <w:contextualSpacing/>
        <w:rPr>
          <w:rFonts w:ascii="Arial Narrow" w:hAnsi="Arial Narrow"/>
        </w:rPr>
      </w:pPr>
      <w:r w:rsidRPr="00EB588A">
        <w:rPr>
          <w:rFonts w:ascii="Arial Narrow" w:hAnsi="Arial Narrow"/>
        </w:rPr>
        <w:t xml:space="preserve">prostredníctvom stránky </w:t>
      </w:r>
      <w:hyperlink r:id="rId6" w:history="1">
        <w:r w:rsidRPr="00EB588A">
          <w:rPr>
            <w:rFonts w:ascii="Arial Narrow" w:hAnsi="Arial Narrow"/>
            <w:color w:val="0000FF" w:themeColor="hyperlink"/>
            <w:u w:val="single"/>
          </w:rPr>
          <w:t>www.skolenia.sk</w:t>
        </w:r>
      </w:hyperlink>
      <w:r w:rsidRPr="00EB588A">
        <w:rPr>
          <w:rFonts w:ascii="Arial Narrow" w:hAnsi="Arial Narrow"/>
        </w:rPr>
        <w:t xml:space="preserve"> a následne Vám bude zaslaná e-mailom prihláška na vyplnenie a spätné zaslanie na e-mailovú adresu:</w:t>
      </w:r>
      <w:r w:rsidR="00BE734B">
        <w:rPr>
          <w:rFonts w:ascii="Arial Narrow" w:hAnsi="Arial Narrow"/>
        </w:rPr>
        <w:t xml:space="preserve"> </w:t>
      </w:r>
      <w:hyperlink r:id="rId7" w:history="1">
        <w:r w:rsidRPr="00BE734B">
          <w:rPr>
            <w:rFonts w:ascii="Arial Narrow" w:hAnsi="Arial Narrow"/>
            <w:color w:val="0000FF" w:themeColor="hyperlink"/>
            <w:u w:val="single"/>
          </w:rPr>
          <w:t>vzdelavanie@financnasprava.sk</w:t>
        </w:r>
      </w:hyperlink>
    </w:p>
    <w:p w:rsidR="00EB588A" w:rsidRPr="00EB588A" w:rsidRDefault="00EB588A" w:rsidP="00EB588A">
      <w:pPr>
        <w:numPr>
          <w:ilvl w:val="0"/>
          <w:numId w:val="4"/>
        </w:numPr>
        <w:spacing w:after="0"/>
        <w:contextualSpacing/>
        <w:rPr>
          <w:rFonts w:ascii="Arial Narrow" w:hAnsi="Arial Narrow"/>
        </w:rPr>
      </w:pPr>
      <w:r w:rsidRPr="00EB588A">
        <w:rPr>
          <w:rFonts w:ascii="Arial Narrow" w:hAnsi="Arial Narrow"/>
        </w:rPr>
        <w:t xml:space="preserve">prostredníctvom stránky:  www.vzdelavanie.financnasprava.sk </w:t>
      </w:r>
    </w:p>
    <w:p w:rsidR="00B74F8D" w:rsidRPr="00E95A22" w:rsidRDefault="00B31030" w:rsidP="00B31030">
      <w:pPr>
        <w:pStyle w:val="Odsekzoznamu"/>
        <w:spacing w:after="0"/>
        <w:rPr>
          <w:rFonts w:ascii="Arial Narrow" w:hAnsi="Arial Narrow"/>
        </w:rPr>
      </w:pPr>
      <w:r w:rsidRPr="00B31030">
        <w:rPr>
          <w:rFonts w:ascii="Arial Narrow" w:hAnsi="Arial Narrow"/>
        </w:rPr>
        <w:t xml:space="preserve">  </w:t>
      </w:r>
    </w:p>
    <w:sectPr w:rsidR="00B74F8D" w:rsidRPr="00E95A22" w:rsidSect="003F603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DFE"/>
    <w:multiLevelType w:val="hybridMultilevel"/>
    <w:tmpl w:val="E3D63FFE"/>
    <w:lvl w:ilvl="0" w:tplc="DD92B89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2473D"/>
    <w:multiLevelType w:val="hybridMultilevel"/>
    <w:tmpl w:val="79923AB8"/>
    <w:lvl w:ilvl="0" w:tplc="788614B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22283"/>
    <w:multiLevelType w:val="hybridMultilevel"/>
    <w:tmpl w:val="91084600"/>
    <w:lvl w:ilvl="0" w:tplc="60FC273C">
      <w:numFmt w:val="bullet"/>
      <w:lvlText w:val="-"/>
      <w:lvlJc w:val="left"/>
      <w:pPr>
        <w:ind w:left="1065" w:hanging="705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45CED"/>
    <w:multiLevelType w:val="hybridMultilevel"/>
    <w:tmpl w:val="6B921A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566D7"/>
    <w:multiLevelType w:val="hybridMultilevel"/>
    <w:tmpl w:val="408EEE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B7E09"/>
    <w:multiLevelType w:val="hybridMultilevel"/>
    <w:tmpl w:val="CE10F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B2A8A"/>
    <w:multiLevelType w:val="hybridMultilevel"/>
    <w:tmpl w:val="4426E0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D41F2"/>
    <w:multiLevelType w:val="hybridMultilevel"/>
    <w:tmpl w:val="6B864F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522FC"/>
    <w:multiLevelType w:val="hybridMultilevel"/>
    <w:tmpl w:val="B162AFA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282C97"/>
    <w:multiLevelType w:val="hybridMultilevel"/>
    <w:tmpl w:val="CA188A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03E99"/>
    <w:multiLevelType w:val="hybridMultilevel"/>
    <w:tmpl w:val="759C8382"/>
    <w:lvl w:ilvl="0" w:tplc="38BC1574">
      <w:numFmt w:val="bullet"/>
      <w:lvlText w:val="-"/>
      <w:lvlJc w:val="left"/>
      <w:pPr>
        <w:ind w:left="1065" w:hanging="705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E6A40"/>
    <w:multiLevelType w:val="hybridMultilevel"/>
    <w:tmpl w:val="E6784472"/>
    <w:lvl w:ilvl="0" w:tplc="2E72122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291EFD"/>
    <w:multiLevelType w:val="hybridMultilevel"/>
    <w:tmpl w:val="1E04DF1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13464"/>
    <w:multiLevelType w:val="hybridMultilevel"/>
    <w:tmpl w:val="21A29D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5"/>
  </w:num>
  <w:num w:numId="10">
    <w:abstractNumId w:val="10"/>
  </w:num>
  <w:num w:numId="11">
    <w:abstractNumId w:val="7"/>
  </w:num>
  <w:num w:numId="12">
    <w:abstractNumId w:val="8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29"/>
    <w:rsid w:val="000225EF"/>
    <w:rsid w:val="00052DD0"/>
    <w:rsid w:val="000C5596"/>
    <w:rsid w:val="000D518F"/>
    <w:rsid w:val="000E0495"/>
    <w:rsid w:val="00145B1D"/>
    <w:rsid w:val="00165D99"/>
    <w:rsid w:val="001A175B"/>
    <w:rsid w:val="001A4CE7"/>
    <w:rsid w:val="001A7071"/>
    <w:rsid w:val="001A792B"/>
    <w:rsid w:val="001B1052"/>
    <w:rsid w:val="001B7BE5"/>
    <w:rsid w:val="001F3DD6"/>
    <w:rsid w:val="00235403"/>
    <w:rsid w:val="00236EA0"/>
    <w:rsid w:val="00307983"/>
    <w:rsid w:val="00334370"/>
    <w:rsid w:val="00346C32"/>
    <w:rsid w:val="003634A6"/>
    <w:rsid w:val="003A4BD5"/>
    <w:rsid w:val="003F6039"/>
    <w:rsid w:val="00402A8A"/>
    <w:rsid w:val="0040332F"/>
    <w:rsid w:val="004071D4"/>
    <w:rsid w:val="004120F3"/>
    <w:rsid w:val="004456D8"/>
    <w:rsid w:val="0049561D"/>
    <w:rsid w:val="004B3875"/>
    <w:rsid w:val="004B5EDC"/>
    <w:rsid w:val="004E2F89"/>
    <w:rsid w:val="004F1A0A"/>
    <w:rsid w:val="005F5D1A"/>
    <w:rsid w:val="00624FEF"/>
    <w:rsid w:val="00651CB7"/>
    <w:rsid w:val="0067748C"/>
    <w:rsid w:val="006911F3"/>
    <w:rsid w:val="006A0170"/>
    <w:rsid w:val="006F53B6"/>
    <w:rsid w:val="007068A6"/>
    <w:rsid w:val="007443A3"/>
    <w:rsid w:val="00792286"/>
    <w:rsid w:val="007D31E8"/>
    <w:rsid w:val="007F4541"/>
    <w:rsid w:val="007F4CCC"/>
    <w:rsid w:val="00805135"/>
    <w:rsid w:val="00810CC9"/>
    <w:rsid w:val="00890C98"/>
    <w:rsid w:val="008D07C7"/>
    <w:rsid w:val="008E58C6"/>
    <w:rsid w:val="00906739"/>
    <w:rsid w:val="0099171A"/>
    <w:rsid w:val="009B30FD"/>
    <w:rsid w:val="009B42F1"/>
    <w:rsid w:val="009C531E"/>
    <w:rsid w:val="00A102F2"/>
    <w:rsid w:val="00A16350"/>
    <w:rsid w:val="00A51EC2"/>
    <w:rsid w:val="00B31030"/>
    <w:rsid w:val="00B657EF"/>
    <w:rsid w:val="00B74F8D"/>
    <w:rsid w:val="00BA2764"/>
    <w:rsid w:val="00BC0355"/>
    <w:rsid w:val="00BD017C"/>
    <w:rsid w:val="00BD104C"/>
    <w:rsid w:val="00BE014C"/>
    <w:rsid w:val="00BE734B"/>
    <w:rsid w:val="00CC1AAA"/>
    <w:rsid w:val="00CC474B"/>
    <w:rsid w:val="00CD10B0"/>
    <w:rsid w:val="00CE1EC7"/>
    <w:rsid w:val="00D0604F"/>
    <w:rsid w:val="00D23C0D"/>
    <w:rsid w:val="00D67E16"/>
    <w:rsid w:val="00DD1B6F"/>
    <w:rsid w:val="00E10FE9"/>
    <w:rsid w:val="00E45274"/>
    <w:rsid w:val="00E95A22"/>
    <w:rsid w:val="00EB588A"/>
    <w:rsid w:val="00F15DDE"/>
    <w:rsid w:val="00F35C37"/>
    <w:rsid w:val="00F857A6"/>
    <w:rsid w:val="00F96512"/>
    <w:rsid w:val="00FA7E29"/>
    <w:rsid w:val="00FC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3EB98"/>
  <w15:docId w15:val="{C3A74B00-4282-4396-BE3D-EC3C5A47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link w:val="Zkladntext3Char"/>
    <w:uiPriority w:val="99"/>
    <w:unhideWhenUsed/>
    <w:rsid w:val="00FA7E29"/>
    <w:pPr>
      <w:spacing w:after="100" w:line="300" w:lineRule="auto"/>
    </w:pPr>
    <w:rPr>
      <w:rFonts w:ascii="Gill Sans MT" w:eastAsia="Times New Roman" w:hAnsi="Gill Sans MT" w:cs="Times New Roman"/>
      <w:color w:val="000000"/>
      <w:kern w:val="28"/>
      <w:sz w:val="18"/>
      <w:szCs w:val="18"/>
      <w:lang w:eastAsia="sk-SK"/>
      <w14:ligatures w14:val="standard"/>
      <w14:cntxtAlts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A7E29"/>
    <w:rPr>
      <w:rFonts w:ascii="Gill Sans MT" w:eastAsia="Times New Roman" w:hAnsi="Gill Sans MT" w:cs="Times New Roman"/>
      <w:color w:val="000000"/>
      <w:kern w:val="28"/>
      <w:sz w:val="18"/>
      <w:szCs w:val="18"/>
      <w:lang w:eastAsia="sk-SK"/>
      <w14:ligatures w14:val="standard"/>
      <w14:cntxtAlts/>
    </w:rPr>
  </w:style>
  <w:style w:type="paragraph" w:styleId="Odsekzoznamu">
    <w:name w:val="List Paragraph"/>
    <w:basedOn w:val="Normlny"/>
    <w:uiPriority w:val="34"/>
    <w:qFormat/>
    <w:rsid w:val="00402A8A"/>
    <w:pPr>
      <w:ind w:left="720"/>
      <w:contextualSpacing/>
    </w:pPr>
  </w:style>
  <w:style w:type="character" w:styleId="Hypertextovprepojenie">
    <w:name w:val="Hyperlink"/>
    <w:basedOn w:val="Predvolenpsmoodseku"/>
    <w:unhideWhenUsed/>
    <w:rsid w:val="005F5D1A"/>
    <w:rPr>
      <w:color w:val="0000FF" w:themeColor="hyperlink"/>
      <w:u w:val="single"/>
    </w:rPr>
  </w:style>
  <w:style w:type="character" w:styleId="Siln">
    <w:name w:val="Strong"/>
    <w:uiPriority w:val="22"/>
    <w:qFormat/>
    <w:rsid w:val="00BC0355"/>
    <w:rPr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F3D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4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7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335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64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76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964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8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07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31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637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658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681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206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583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9680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8441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143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4615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8622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521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008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080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654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0844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290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390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9117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179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216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0592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451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206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5978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6045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28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711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1172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460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6437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zdelavanie@financnasprav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olenia.sk" TargetMode="External"/><Relationship Id="rId5" Type="http://schemas.openxmlformats.org/officeDocument/2006/relationships/hyperlink" Target="mailto:vzdelavanie@financnasprava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Slovenskej republiky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Pešková Lucia Mgr. kpt.</dc:creator>
  <cp:lastModifiedBy>Dananaiová Petra Ing.</cp:lastModifiedBy>
  <cp:revision>3</cp:revision>
  <cp:lastPrinted>2018-04-04T14:24:00Z</cp:lastPrinted>
  <dcterms:created xsi:type="dcterms:W3CDTF">2024-12-13T20:43:00Z</dcterms:created>
  <dcterms:modified xsi:type="dcterms:W3CDTF">2024-12-13T20:46:00Z</dcterms:modified>
</cp:coreProperties>
</file>